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4899D" w14:textId="77777777" w:rsidR="00811D34" w:rsidRPr="00811D34" w:rsidRDefault="00811D34" w:rsidP="00811D34">
      <w:pPr>
        <w:jc w:val="center"/>
        <w:rPr>
          <w:rFonts w:ascii="-webkit-standard" w:hAnsi="-webkit-standard" w:cs="Times New Roman"/>
          <w:color w:val="000000"/>
        </w:rPr>
      </w:pPr>
      <w:r w:rsidRPr="00811D34">
        <w:rPr>
          <w:rFonts w:ascii="Short Stack" w:hAnsi="Short Stack" w:cs="Times New Roman"/>
          <w:noProof/>
          <w:color w:val="000000"/>
          <w:sz w:val="60"/>
          <w:szCs w:val="60"/>
        </w:rPr>
        <w:drawing>
          <wp:inline distT="0" distB="0" distL="0" distR="0" wp14:anchorId="0CA67A9E" wp14:editId="69BABDE4">
            <wp:extent cx="3073400" cy="1028700"/>
            <wp:effectExtent l="0" t="0" r="0" b="12700"/>
            <wp:docPr id="1" name="Picture 1" descr="acintosh HD:Users:ssteltzer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intosh HD:Users:ssteltzer:Desktop: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026B4" w14:textId="77777777" w:rsidR="00811D34" w:rsidRPr="00811D34" w:rsidRDefault="00811D34" w:rsidP="00811D34">
      <w:pPr>
        <w:rPr>
          <w:rFonts w:ascii="-webkit-standard" w:eastAsia="Times New Roman" w:hAnsi="-webkit-standard" w:cs="Times New Roman"/>
          <w:color w:val="000000"/>
        </w:rPr>
      </w:pPr>
    </w:p>
    <w:p w14:paraId="06A972A1" w14:textId="77777777" w:rsidR="00811D34" w:rsidRPr="00811D34" w:rsidRDefault="00811D34" w:rsidP="00811D34">
      <w:pPr>
        <w:jc w:val="center"/>
        <w:rPr>
          <w:rFonts w:ascii="Chalkboard" w:hAnsi="Chalkboard" w:cs="Times New Roman"/>
          <w:color w:val="000000"/>
          <w:sz w:val="36"/>
          <w:szCs w:val="36"/>
        </w:rPr>
      </w:pPr>
      <w:r w:rsidRPr="00811D34">
        <w:rPr>
          <w:rFonts w:ascii="Chalkboard" w:hAnsi="Chalkboard" w:cs="Times New Roman"/>
          <w:color w:val="000000"/>
          <w:sz w:val="36"/>
          <w:szCs w:val="36"/>
        </w:rPr>
        <w:t>WELCOME TO FIRST GRADE!</w:t>
      </w:r>
    </w:p>
    <w:p w14:paraId="2D9F368D" w14:textId="77777777" w:rsidR="00811D34" w:rsidRPr="00811D34" w:rsidRDefault="00811D34" w:rsidP="00811D34">
      <w:pPr>
        <w:rPr>
          <w:rFonts w:ascii="Chalkboard" w:eastAsia="Times New Roman" w:hAnsi="Chalkboard" w:cs="Times New Roman"/>
          <w:color w:val="000000"/>
          <w:sz w:val="28"/>
          <w:szCs w:val="28"/>
        </w:rPr>
      </w:pPr>
    </w:p>
    <w:p w14:paraId="4FFC78DC" w14:textId="77777777" w:rsidR="00811D34" w:rsidRPr="00811D34" w:rsidRDefault="00811D34" w:rsidP="00811D34">
      <w:pPr>
        <w:jc w:val="center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 xml:space="preserve">You will need the following supplies </w:t>
      </w:r>
    </w:p>
    <w:p w14:paraId="23B57C0C" w14:textId="77777777" w:rsidR="00811D34" w:rsidRPr="00811D34" w:rsidRDefault="00811D34" w:rsidP="00811D34">
      <w:pPr>
        <w:jc w:val="center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when you begin first grade:</w:t>
      </w:r>
    </w:p>
    <w:p w14:paraId="04648FF6" w14:textId="77777777" w:rsidR="00811D34" w:rsidRPr="00811D34" w:rsidRDefault="00811D34" w:rsidP="00811D34">
      <w:pPr>
        <w:rPr>
          <w:rFonts w:ascii="Chalkboard" w:eastAsia="Times New Roman" w:hAnsi="Chalkboard" w:cs="Times New Roman"/>
          <w:color w:val="000000"/>
          <w:sz w:val="28"/>
          <w:szCs w:val="28"/>
        </w:rPr>
      </w:pPr>
    </w:p>
    <w:p w14:paraId="20F37B4E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2 boxes of 24 crayons</w:t>
      </w:r>
    </w:p>
    <w:p w14:paraId="37CE15E2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2 packs of 12 pencils</w:t>
      </w:r>
    </w:p>
    <w:p w14:paraId="782A61EE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4 large erasers</w:t>
      </w:r>
    </w:p>
    <w:p w14:paraId="0CFBD7B5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4 large glue sticks</w:t>
      </w:r>
    </w:p>
    <w:p w14:paraId="348EF220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plastic pencil box</w:t>
      </w:r>
    </w:p>
    <w:p w14:paraId="6AEB9861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3 two-pocket folders</w:t>
      </w:r>
    </w:p>
    <w:p w14:paraId="6B41AA83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2 boxes of tissues</w:t>
      </w:r>
    </w:p>
    <w:p w14:paraId="5137455F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 xml:space="preserve">1 pack of disinfecting wipes or baby wipes </w:t>
      </w:r>
    </w:p>
    <w:p w14:paraId="506D2900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 xml:space="preserve">1 box of </w:t>
      </w:r>
      <w:r w:rsidRPr="00811D34">
        <w:rPr>
          <w:rFonts w:ascii="Chalkboard" w:hAnsi="Chalkboard" w:cs="Times New Roman"/>
          <w:color w:val="000000"/>
          <w:sz w:val="28"/>
          <w:szCs w:val="28"/>
          <w:u w:val="single"/>
        </w:rPr>
        <w:t>sandwich size</w:t>
      </w:r>
      <w:r w:rsidRPr="00811D34">
        <w:rPr>
          <w:rFonts w:ascii="Chalkboard" w:hAnsi="Chalkboard" w:cs="Times New Roman"/>
          <w:color w:val="000000"/>
          <w:sz w:val="28"/>
          <w:szCs w:val="28"/>
        </w:rPr>
        <w:t xml:space="preserve"> Ziploc bags (GIRLS ONLY)</w:t>
      </w:r>
    </w:p>
    <w:p w14:paraId="06CAB687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 xml:space="preserve">1 box of </w:t>
      </w:r>
      <w:r w:rsidRPr="00811D34">
        <w:rPr>
          <w:rFonts w:ascii="Chalkboard" w:hAnsi="Chalkboard" w:cs="Times New Roman"/>
          <w:color w:val="000000"/>
          <w:sz w:val="28"/>
          <w:szCs w:val="28"/>
          <w:u w:val="single"/>
        </w:rPr>
        <w:t>gallon size</w:t>
      </w:r>
      <w:r w:rsidRPr="00811D34">
        <w:rPr>
          <w:rFonts w:ascii="Chalkboard" w:hAnsi="Chalkboard" w:cs="Times New Roman"/>
          <w:color w:val="000000"/>
          <w:sz w:val="28"/>
          <w:szCs w:val="28"/>
        </w:rPr>
        <w:t xml:space="preserve"> Ziploc bags (BOYS ONLY)</w:t>
      </w:r>
    </w:p>
    <w:p w14:paraId="29C8FE22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Backpack – NO WHEELS</w:t>
      </w:r>
    </w:p>
    <w:p w14:paraId="1ECA34D2" w14:textId="77777777" w:rsidR="00811D34" w:rsidRPr="00811D34" w:rsidRDefault="00811D34" w:rsidP="00811D34">
      <w:pPr>
        <w:numPr>
          <w:ilvl w:val="0"/>
          <w:numId w:val="1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Healthy snack each day</w:t>
      </w:r>
    </w:p>
    <w:p w14:paraId="4E59274B" w14:textId="77777777" w:rsidR="00811D34" w:rsidRPr="00811D34" w:rsidRDefault="00811D34" w:rsidP="00811D34">
      <w:pPr>
        <w:rPr>
          <w:rFonts w:ascii="Chalkboard" w:eastAsia="Times New Roman" w:hAnsi="Chalkboard" w:cs="Times New Roman"/>
          <w:color w:val="000000"/>
          <w:sz w:val="28"/>
          <w:szCs w:val="28"/>
        </w:rPr>
      </w:pPr>
    </w:p>
    <w:p w14:paraId="4D453B44" w14:textId="77777777" w:rsidR="00811D34" w:rsidRPr="00811D34" w:rsidRDefault="00811D34" w:rsidP="00811D34">
      <w:pPr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Optional Supplies:</w:t>
      </w:r>
    </w:p>
    <w:p w14:paraId="73FF836E" w14:textId="77777777" w:rsidR="00811D34" w:rsidRPr="00811D34" w:rsidRDefault="00811D34" w:rsidP="00811D34">
      <w:pPr>
        <w:numPr>
          <w:ilvl w:val="0"/>
          <w:numId w:val="2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1 box of 8 washable markers</w:t>
      </w:r>
    </w:p>
    <w:p w14:paraId="2C620A19" w14:textId="77777777" w:rsidR="00811D34" w:rsidRPr="00811D34" w:rsidRDefault="00811D34" w:rsidP="00811D34">
      <w:pPr>
        <w:numPr>
          <w:ilvl w:val="0"/>
          <w:numId w:val="2"/>
        </w:numPr>
        <w:textAlignment w:val="baseline"/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1 wide-ruled composition notebook</w:t>
      </w:r>
    </w:p>
    <w:p w14:paraId="482A33BA" w14:textId="77777777" w:rsidR="00811D34" w:rsidRPr="00811D34" w:rsidRDefault="00811D34" w:rsidP="00811D34">
      <w:pPr>
        <w:rPr>
          <w:rFonts w:ascii="Chalkboard" w:eastAsia="Times New Roman" w:hAnsi="Chalkboard" w:cs="Times New Roman"/>
          <w:color w:val="000000"/>
          <w:sz w:val="28"/>
          <w:szCs w:val="28"/>
        </w:rPr>
      </w:pPr>
    </w:p>
    <w:p w14:paraId="160F4DD3" w14:textId="77777777" w:rsidR="00811D34" w:rsidRPr="00811D34" w:rsidRDefault="00811D34" w:rsidP="00811D34">
      <w:pPr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Personal items such as jackets, backpacks, and lunchboxes should be labeled with first and last name. Please NO personal pencil sharpeners. We have electric sharpeners in each classroom.</w:t>
      </w:r>
    </w:p>
    <w:p w14:paraId="642956AA" w14:textId="77777777" w:rsidR="00811D34" w:rsidRPr="00811D34" w:rsidRDefault="00811D34" w:rsidP="00811D34">
      <w:pPr>
        <w:rPr>
          <w:rFonts w:ascii="Chalkboard" w:eastAsia="Times New Roman" w:hAnsi="Chalkboard" w:cs="Times New Roman"/>
          <w:color w:val="000000"/>
          <w:sz w:val="28"/>
          <w:szCs w:val="28"/>
        </w:rPr>
      </w:pPr>
    </w:p>
    <w:p w14:paraId="20EEAEBF" w14:textId="77777777" w:rsidR="00811D34" w:rsidRPr="00811D34" w:rsidRDefault="00811D34" w:rsidP="00811D34">
      <w:pPr>
        <w:rPr>
          <w:rFonts w:ascii="Chalkboard" w:hAnsi="Chalkboard" w:cs="Times New Roman"/>
          <w:color w:val="000000"/>
          <w:sz w:val="28"/>
          <w:szCs w:val="28"/>
        </w:rPr>
      </w:pPr>
      <w:r w:rsidRPr="00811D34">
        <w:rPr>
          <w:rFonts w:ascii="Chalkboard" w:hAnsi="Chalkboard" w:cs="Times New Roman"/>
          <w:color w:val="000000"/>
          <w:sz w:val="28"/>
          <w:szCs w:val="28"/>
        </w:rPr>
        <w:t>Thank you!</w:t>
      </w:r>
    </w:p>
    <w:p w14:paraId="7FB299F1" w14:textId="77777777" w:rsidR="00811D34" w:rsidRPr="00811D34" w:rsidRDefault="00811D34" w:rsidP="00811D34">
      <w:pPr>
        <w:spacing w:after="240"/>
        <w:rPr>
          <w:rFonts w:ascii="Times New Roman" w:eastAsia="Times New Roman" w:hAnsi="Times New Roman" w:cs="Times New Roman"/>
        </w:rPr>
      </w:pPr>
    </w:p>
    <w:p w14:paraId="01C8BA7A" w14:textId="77777777" w:rsidR="000D181C" w:rsidRDefault="00811D34">
      <w:bookmarkStart w:id="0" w:name="_GoBack"/>
      <w:bookmarkEnd w:id="0"/>
    </w:p>
    <w:sectPr w:rsidR="000D181C" w:rsidSect="00FC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Short Stack">
    <w:altName w:val="Times New Roman"/>
    <w:panose1 w:val="00000000000000000000"/>
    <w:charset w:val="00"/>
    <w:family w:val="roman"/>
    <w:notTrueType/>
    <w:pitch w:val="default"/>
  </w:font>
  <w:font w:name="Chalkboard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43ABB"/>
    <w:multiLevelType w:val="multilevel"/>
    <w:tmpl w:val="C224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24A4B"/>
    <w:multiLevelType w:val="multilevel"/>
    <w:tmpl w:val="AACC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34"/>
    <w:rsid w:val="00811D34"/>
    <w:rsid w:val="00D1193A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937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D3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Macintosh Word</Application>
  <DocSecurity>0</DocSecurity>
  <Lines>4</Lines>
  <Paragraphs>1</Paragraphs>
  <ScaleCrop>false</ScaleCrop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2018-06-15T13:58:00Z</dcterms:created>
  <dcterms:modified xsi:type="dcterms:W3CDTF">2018-06-15T14:00:00Z</dcterms:modified>
</cp:coreProperties>
</file>